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4FC3" w14:textId="77777777" w:rsidR="007E5E3E" w:rsidRPr="006970D0" w:rsidRDefault="007E5E3E" w:rsidP="006970D0">
      <w:pPr>
        <w:autoSpaceDE w:val="0"/>
        <w:autoSpaceDN w:val="0"/>
        <w:adjustRightInd w:val="0"/>
        <w:ind w:right="-432"/>
        <w:rPr>
          <w:rFonts w:ascii="Times" w:hAnsi="Times" w:cs="Calibri"/>
        </w:rPr>
      </w:pPr>
      <w:bookmarkStart w:id="0" w:name="_GoBack"/>
      <w:bookmarkEnd w:id="0"/>
    </w:p>
    <w:p w14:paraId="04F820A1" w14:textId="01AE6706" w:rsidR="00E32C32" w:rsidRDefault="007E5E3E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  <w:r w:rsidRPr="00280DC1">
        <w:rPr>
          <w:rFonts w:ascii="Times" w:hAnsi="Times" w:cs="Calibri"/>
          <w:b/>
          <w:bCs/>
        </w:rPr>
        <w:t>Karmina Šilec</w:t>
      </w:r>
      <w:r w:rsidRPr="006970D0">
        <w:rPr>
          <w:rFonts w:ascii="Times" w:hAnsi="Times" w:cs="Calibri"/>
        </w:rPr>
        <w:t xml:space="preserve"> deluje kot dirigentka</w:t>
      </w:r>
      <w:r w:rsidR="00280DC1">
        <w:rPr>
          <w:rFonts w:ascii="Times" w:hAnsi="Times" w:cs="Calibri"/>
        </w:rPr>
        <w:t xml:space="preserve">, </w:t>
      </w:r>
      <w:r w:rsidRPr="006970D0">
        <w:rPr>
          <w:rFonts w:ascii="Times" w:hAnsi="Times" w:cs="Calibri"/>
        </w:rPr>
        <w:t>avtorica glasbeno scenskih projektov</w:t>
      </w:r>
      <w:r w:rsidR="00402CAD">
        <w:rPr>
          <w:rFonts w:ascii="Times" w:hAnsi="Times" w:cs="Calibri"/>
        </w:rPr>
        <w:t>, skladateljica</w:t>
      </w:r>
      <w:r w:rsidR="00280DC1">
        <w:rPr>
          <w:rFonts w:ascii="Times" w:hAnsi="Times" w:cs="Calibri"/>
        </w:rPr>
        <w:t xml:space="preserve"> in umetniška voditeljica Carmine Slovenice in Novoglasbenega gledališča Choregie. </w:t>
      </w:r>
    </w:p>
    <w:p w14:paraId="36F88832" w14:textId="2FFFD76C" w:rsidR="00280DC1" w:rsidRDefault="00280DC1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  <w:r w:rsidRPr="006970D0">
        <w:rPr>
          <w:rFonts w:ascii="Times" w:hAnsi="Times" w:cs="Times New Roman"/>
          <w:color w:val="1A1A1A"/>
        </w:rPr>
        <w:t>Prejela je nagrado Prešernovega sklada, preko 20 najvišjih mednarodnih nagrad na zborovskih tekmovanjih, mednarodno nagrado Robert Edler Prize za izjemen prispevek zborovski stroki v svetovnem merilu, mednarodno nagrado Music Theatre Now, Glaz</w:t>
      </w:r>
      <w:r w:rsidR="00670272">
        <w:rPr>
          <w:rFonts w:ascii="Times" w:hAnsi="Times" w:cs="Times New Roman"/>
          <w:color w:val="1A1A1A"/>
        </w:rPr>
        <w:t>e</w:t>
      </w:r>
      <w:r w:rsidRPr="006970D0">
        <w:rPr>
          <w:rFonts w:ascii="Times" w:hAnsi="Times" w:cs="Times New Roman"/>
          <w:color w:val="1A1A1A"/>
        </w:rPr>
        <w:t xml:space="preserve">rjevo listino, </w:t>
      </w:r>
      <w:r w:rsidRPr="006970D0">
        <w:rPr>
          <w:rFonts w:ascii="Times" w:hAnsi="Times" w:cs="Calibri"/>
        </w:rPr>
        <w:t xml:space="preserve">gledališko nagrado Zlata maska, nagrado Sterijinog pozorja za gledališko glasbo </w:t>
      </w:r>
      <w:r w:rsidRPr="006970D0">
        <w:rPr>
          <w:rFonts w:ascii="Times" w:hAnsi="Times" w:cs="Times New Roman"/>
          <w:color w:val="1A1A1A"/>
        </w:rPr>
        <w:t>in druge.</w:t>
      </w:r>
    </w:p>
    <w:p w14:paraId="110F1A70" w14:textId="77777777" w:rsidR="00280DC1" w:rsidRDefault="00280DC1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</w:p>
    <w:p w14:paraId="36B4AB96" w14:textId="2B49F276" w:rsidR="007E5E3E" w:rsidRDefault="007E5E3E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  <w:r w:rsidRPr="006970D0">
        <w:rPr>
          <w:rFonts w:ascii="Times" w:hAnsi="Times" w:cs="Calibri"/>
        </w:rPr>
        <w:t xml:space="preserve">Z inovativnimi posegi je razprla pot h kompleksnim umetniškim dogodkom, pri snovanju je provokativna, drzna ter s svojimi idejnimi zasnovami razbija tabuje, tako družbene kot glasbene. Projekte oblikuje kot zaokroženo sliko, ki nanizane podobe spaja v enovito celoto in tak širši lok povezuje vse njeno snovanje - od koncertov glasbe srednjega veka do glasbeno scenskih produkcij. Njeno koncertno in glasbenogledališko ustvarjanje je dalo obširen, poglobljen in mednarodno odmeven ustvarjalni  opus. </w:t>
      </w:r>
      <w:r w:rsidR="004159D1">
        <w:rPr>
          <w:rFonts w:ascii="Times" w:hAnsi="Times" w:cs="Calibri"/>
        </w:rPr>
        <w:t>G</w:t>
      </w:r>
      <w:r w:rsidRPr="006970D0">
        <w:rPr>
          <w:rFonts w:ascii="Times" w:hAnsi="Times" w:cs="Calibri"/>
        </w:rPr>
        <w:t>ostovala na številnih uglednih festivalih in prizoriščih</w:t>
      </w:r>
      <w:r w:rsidR="00E32C32">
        <w:rPr>
          <w:rFonts w:ascii="Times" w:hAnsi="Times" w:cs="Calibri"/>
        </w:rPr>
        <w:t xml:space="preserve"> po vsem svetu</w:t>
      </w:r>
      <w:r w:rsidR="004159D1">
        <w:rPr>
          <w:rFonts w:ascii="Times" w:hAnsi="Times" w:cs="Calibri"/>
        </w:rPr>
        <w:t>.</w:t>
      </w:r>
    </w:p>
    <w:p w14:paraId="59D300E9" w14:textId="6C953203" w:rsidR="00EB1759" w:rsidRDefault="00EB1759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</w:p>
    <w:p w14:paraId="32AC926E" w14:textId="01BA9886" w:rsidR="00EB1759" w:rsidRPr="006970D0" w:rsidRDefault="00EB1759" w:rsidP="00670272">
      <w:pPr>
        <w:autoSpaceDE w:val="0"/>
        <w:autoSpaceDN w:val="0"/>
        <w:adjustRightInd w:val="0"/>
        <w:spacing w:line="360" w:lineRule="auto"/>
        <w:ind w:right="-432"/>
        <w:rPr>
          <w:rFonts w:ascii="Times" w:hAnsi="Times" w:cs="Calibri"/>
        </w:rPr>
      </w:pPr>
      <w:r>
        <w:rPr>
          <w:rFonts w:ascii="Times" w:hAnsi="Times" w:cs="Calibri"/>
        </w:rPr>
        <w:t>Doslej je izdala</w:t>
      </w:r>
      <w:r w:rsidR="00E32C32">
        <w:rPr>
          <w:rFonts w:ascii="Times" w:hAnsi="Times" w:cs="Calibri"/>
        </w:rPr>
        <w:t>:</w:t>
      </w:r>
      <w:r>
        <w:rPr>
          <w:rFonts w:ascii="Times" w:hAnsi="Times" w:cs="Calibri"/>
        </w:rPr>
        <w:t xml:space="preserve"> NOLITE TACERE – Prevedeno v glasbo</w:t>
      </w:r>
      <w:r w:rsidR="00E32C32">
        <w:rPr>
          <w:rFonts w:ascii="Times" w:hAnsi="Times" w:cs="Calibri"/>
        </w:rPr>
        <w:t>, DERT endemične pesmi in BABA: Kolosalna balkanska fikcija in Katalog.</w:t>
      </w:r>
    </w:p>
    <w:p w14:paraId="2B7ECDA0" w14:textId="10EB0AA2" w:rsidR="000232DC" w:rsidRDefault="000232DC" w:rsidP="00670272">
      <w:pPr>
        <w:spacing w:line="360" w:lineRule="auto"/>
        <w:rPr>
          <w:rFonts w:ascii="Times" w:hAnsi="Times"/>
        </w:rPr>
      </w:pPr>
    </w:p>
    <w:p w14:paraId="24039B0E" w14:textId="77777777" w:rsidR="004159D1" w:rsidRPr="006970D0" w:rsidRDefault="004159D1" w:rsidP="00670272">
      <w:pPr>
        <w:spacing w:line="360" w:lineRule="auto"/>
        <w:rPr>
          <w:rFonts w:ascii="Times" w:hAnsi="Times"/>
        </w:rPr>
      </w:pPr>
    </w:p>
    <w:sectPr w:rsidR="004159D1" w:rsidRPr="006970D0" w:rsidSect="002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944"/>
    <w:multiLevelType w:val="hybridMultilevel"/>
    <w:tmpl w:val="04F6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3E"/>
    <w:rsid w:val="00021482"/>
    <w:rsid w:val="000232DC"/>
    <w:rsid w:val="00280DC1"/>
    <w:rsid w:val="002B1866"/>
    <w:rsid w:val="002D2EA7"/>
    <w:rsid w:val="002E1431"/>
    <w:rsid w:val="00365860"/>
    <w:rsid w:val="00402CAD"/>
    <w:rsid w:val="004159D1"/>
    <w:rsid w:val="0046520D"/>
    <w:rsid w:val="004E5D13"/>
    <w:rsid w:val="0053032E"/>
    <w:rsid w:val="00534D30"/>
    <w:rsid w:val="00663A8D"/>
    <w:rsid w:val="00670272"/>
    <w:rsid w:val="006970D0"/>
    <w:rsid w:val="00703F11"/>
    <w:rsid w:val="007D603C"/>
    <w:rsid w:val="007E5E3E"/>
    <w:rsid w:val="00A83236"/>
    <w:rsid w:val="00BE2731"/>
    <w:rsid w:val="00BE30B4"/>
    <w:rsid w:val="00D902EA"/>
    <w:rsid w:val="00E32C32"/>
    <w:rsid w:val="00E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ECA7E"/>
  <w15:chartTrackingRefBased/>
  <w15:docId w15:val="{480C8B13-4176-5448-AFC1-63D1ABE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E3E"/>
    <w:pPr>
      <w:spacing w:before="0" w:beforeAutospacing="0" w:after="0" w:afterAutospacing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9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59D1"/>
    <w:pPr>
      <w:spacing w:after="160" w:line="259" w:lineRule="auto"/>
      <w:ind w:left="720"/>
      <w:contextualSpacing/>
    </w:pPr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silec karmina</dc:creator>
  <cp:keywords/>
  <dc:description/>
  <cp:lastModifiedBy>silec karmina</cp:lastModifiedBy>
  <cp:revision>2</cp:revision>
  <dcterms:created xsi:type="dcterms:W3CDTF">2021-10-29T10:45:00Z</dcterms:created>
  <dcterms:modified xsi:type="dcterms:W3CDTF">2021-10-29T10:45:00Z</dcterms:modified>
</cp:coreProperties>
</file>